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24D9" w:rsidRDefault="00B70D7A">
      <w:pPr>
        <w:spacing w:before="180"/>
        <w:ind w:firstLine="0"/>
        <w:jc w:val="center"/>
        <w:rPr>
          <w:rFonts w:ascii="PMingLiu" w:eastAsia="PMingLiu" w:hAnsi="PMingLiu" w:cs="PMingLiu"/>
          <w:b/>
          <w:sz w:val="32"/>
          <w:szCs w:val="32"/>
          <w:u w:val="single"/>
        </w:rPr>
      </w:pPr>
      <w:bookmarkStart w:id="0" w:name="_heading=h.gjdgxs" w:colFirst="0" w:colLast="0"/>
      <w:bookmarkEnd w:id="0"/>
      <w:proofErr w:type="gramStart"/>
      <w:r>
        <w:rPr>
          <w:rFonts w:ascii="PMingLiu" w:eastAsia="PMingLiu" w:hAnsi="PMingLiu" w:cs="PMingLiu"/>
          <w:b/>
          <w:sz w:val="32"/>
          <w:szCs w:val="32"/>
          <w:u w:val="single"/>
        </w:rPr>
        <w:t>衛福部</w:t>
      </w:r>
      <w:proofErr w:type="gramEnd"/>
      <w:r>
        <w:rPr>
          <w:rFonts w:ascii="PMingLiu" w:eastAsia="PMingLiu" w:hAnsi="PMingLiu" w:cs="PMingLiu"/>
          <w:b/>
          <w:sz w:val="32"/>
          <w:szCs w:val="32"/>
          <w:u w:val="single"/>
        </w:rPr>
        <w:t>協調會紀錄</w:t>
      </w:r>
    </w:p>
    <w:p w14:paraId="00000002" w14:textId="77777777" w:rsidR="000924D9" w:rsidRDefault="00B70D7A">
      <w:pPr>
        <w:spacing w:before="180"/>
        <w:ind w:firstLine="0"/>
        <w:jc w:val="center"/>
        <w:rPr>
          <w:rFonts w:ascii="PMingLiu" w:eastAsia="PMingLiu" w:hAnsi="PMingLiu" w:cs="PMingLiu"/>
          <w:b/>
          <w:sz w:val="32"/>
          <w:szCs w:val="32"/>
        </w:rPr>
      </w:pPr>
      <w:r>
        <w:rPr>
          <w:rFonts w:ascii="PMingLiu" w:eastAsia="PMingLiu" w:hAnsi="PMingLiu" w:cs="PMingLiu"/>
          <w:b/>
          <w:sz w:val="32"/>
          <w:szCs w:val="32"/>
        </w:rPr>
        <w:t xml:space="preserve">                                                                 </w:t>
      </w:r>
      <w:r>
        <w:rPr>
          <w:rFonts w:ascii="PMingLiu" w:eastAsia="PMingLiu" w:hAnsi="PMingLiu" w:cs="PMingLiu"/>
          <w:b/>
          <w:sz w:val="32"/>
          <w:szCs w:val="32"/>
        </w:rPr>
        <w:t>小米穗基金會柯哲瑜摘寫</w:t>
      </w:r>
    </w:p>
    <w:p w14:paraId="00000003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主辦立委：吳玉琴</w:t>
      </w:r>
    </w:p>
    <w:p w14:paraId="00000004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協同立委：伍麗華、陳瑩</w:t>
      </w:r>
    </w:p>
    <w:p w14:paraId="00000005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民間出席名單：</w:t>
      </w:r>
    </w:p>
    <w:p w14:paraId="00000006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(1) </w:t>
      </w:r>
      <w:r>
        <w:rPr>
          <w:rFonts w:ascii="PMingLiu" w:eastAsia="PMingLiu" w:hAnsi="PMingLiu" w:cs="PMingLiu"/>
        </w:rPr>
        <w:t>台灣原住民醫學學會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莫那．瓦</w:t>
      </w:r>
      <w:proofErr w:type="gramStart"/>
      <w:r>
        <w:rPr>
          <w:rFonts w:ascii="PMingLiu" w:eastAsia="PMingLiu" w:hAnsi="PMingLiu" w:cs="PMingLiu"/>
        </w:rPr>
        <w:t>旦</w:t>
      </w:r>
      <w:proofErr w:type="gramEnd"/>
      <w:r>
        <w:rPr>
          <w:rFonts w:ascii="PMingLiu" w:eastAsia="PMingLiu" w:hAnsi="PMingLiu" w:cs="PMingLiu"/>
        </w:rPr>
        <w:t xml:space="preserve"> </w:t>
      </w:r>
      <w:proofErr w:type="gramStart"/>
      <w:r>
        <w:rPr>
          <w:rFonts w:ascii="PMingLiu" w:eastAsia="PMingLiu" w:hAnsi="PMingLiu" w:cs="PMingLiu"/>
        </w:rPr>
        <w:t>田知</w:t>
      </w:r>
      <w:proofErr w:type="gramEnd"/>
      <w:r>
        <w:rPr>
          <w:rFonts w:ascii="PMingLiu" w:eastAsia="PMingLiu" w:hAnsi="PMingLiu" w:cs="PMingLiu"/>
        </w:rPr>
        <w:t>學</w:t>
      </w:r>
    </w:p>
    <w:p w14:paraId="00000007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(2) </w:t>
      </w:r>
      <w:r>
        <w:rPr>
          <w:rFonts w:ascii="PMingLiu" w:eastAsia="PMingLiu" w:hAnsi="PMingLiu" w:cs="PMingLiu"/>
        </w:rPr>
        <w:t>新竹市原住民身心障礙者協會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</w:rPr>
        <w:t>孫敏聿</w:t>
      </w:r>
    </w:p>
    <w:p w14:paraId="00000008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(3) </w:t>
      </w:r>
      <w:r>
        <w:rPr>
          <w:rFonts w:ascii="PMingLiu" w:eastAsia="PMingLiu" w:hAnsi="PMingLiu" w:cs="PMingLiu"/>
        </w:rPr>
        <w:t>台灣原住民族社會工作學會</w:t>
      </w:r>
      <w:r>
        <w:rPr>
          <w:rFonts w:ascii="PMingLiu" w:eastAsia="PMingLiu" w:hAnsi="PMingLiu" w:cs="PMingLiu"/>
        </w:rPr>
        <w:t xml:space="preserve"> </w:t>
      </w:r>
      <w:proofErr w:type="spellStart"/>
      <w:r>
        <w:rPr>
          <w:rFonts w:ascii="PMingLiu" w:eastAsia="PMingLiu" w:hAnsi="PMingLiu" w:cs="PMingLiu"/>
        </w:rPr>
        <w:t>Ciwang</w:t>
      </w:r>
      <w:proofErr w:type="spellEnd"/>
      <w:r>
        <w:rPr>
          <w:rFonts w:ascii="PMingLiu" w:eastAsia="PMingLiu" w:hAnsi="PMingLiu" w:cs="PMingLiu"/>
        </w:rPr>
        <w:t xml:space="preserve"> </w:t>
      </w:r>
      <w:proofErr w:type="spellStart"/>
      <w:r>
        <w:rPr>
          <w:rFonts w:ascii="PMingLiu" w:eastAsia="PMingLiu" w:hAnsi="PMingLiu" w:cs="PMingLiu"/>
        </w:rPr>
        <w:t>teyra</w:t>
      </w:r>
      <w:proofErr w:type="spellEnd"/>
    </w:p>
    <w:p w14:paraId="00000009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(4) </w:t>
      </w:r>
      <w:r>
        <w:rPr>
          <w:rFonts w:ascii="PMingLiu" w:eastAsia="PMingLiu" w:hAnsi="PMingLiu" w:cs="PMingLiu"/>
        </w:rPr>
        <w:t>臺灣跨文化健康照顧學會</w:t>
      </w:r>
      <w:r>
        <w:rPr>
          <w:rFonts w:ascii="PMingLiu" w:eastAsia="PMingLiu" w:hAnsi="PMingLiu" w:cs="PMingLiu"/>
        </w:rPr>
        <w:t xml:space="preserve"> </w:t>
      </w:r>
      <w:proofErr w:type="gramStart"/>
      <w:r>
        <w:rPr>
          <w:rFonts w:ascii="PMingLiu" w:eastAsia="PMingLiu" w:hAnsi="PMingLiu" w:cs="PMingLiu"/>
        </w:rPr>
        <w:t>怡</w:t>
      </w:r>
      <w:proofErr w:type="gramEnd"/>
      <w:r>
        <w:rPr>
          <w:rFonts w:ascii="PMingLiu" w:eastAsia="PMingLiu" w:hAnsi="PMingLiu" w:cs="PMingLiu"/>
        </w:rPr>
        <w:t>懋</w:t>
      </w:r>
      <w:r>
        <w:rPr>
          <w:rFonts w:ascii="PMingLiu" w:eastAsia="PMingLiu" w:hAnsi="PMingLiu" w:cs="PMingLiu"/>
        </w:rPr>
        <w:t>.</w:t>
      </w:r>
      <w:proofErr w:type="gramStart"/>
      <w:r>
        <w:rPr>
          <w:rFonts w:ascii="PMingLiu" w:eastAsia="PMingLiu" w:hAnsi="PMingLiu" w:cs="PMingLiu"/>
        </w:rPr>
        <w:t>蘇米</w:t>
      </w:r>
      <w:proofErr w:type="gramEnd"/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林昭光</w:t>
      </w:r>
    </w:p>
    <w:p w14:paraId="0000000A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(5) </w:t>
      </w:r>
      <w:r>
        <w:rPr>
          <w:rFonts w:ascii="PMingLiu" w:eastAsia="PMingLiu" w:hAnsi="PMingLiu" w:cs="PMingLiu"/>
        </w:rPr>
        <w:t>臺灣原住民族長期照顧服務權益促進會</w:t>
      </w:r>
      <w:r>
        <w:rPr>
          <w:rFonts w:ascii="PMingLiu" w:eastAsia="PMingLiu" w:hAnsi="PMingLiu" w:cs="PMingLiu"/>
        </w:rPr>
        <w:t xml:space="preserve">  </w:t>
      </w:r>
      <w:r>
        <w:rPr>
          <w:rFonts w:ascii="PMingLiu" w:eastAsia="PMingLiu" w:hAnsi="PMingLiu" w:cs="PMingLiu"/>
        </w:rPr>
        <w:t>方喜恩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宋聖君</w:t>
      </w:r>
    </w:p>
    <w:p w14:paraId="0000000B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(6) </w:t>
      </w:r>
      <w:r>
        <w:rPr>
          <w:rFonts w:ascii="PMingLiu" w:eastAsia="PMingLiu" w:hAnsi="PMingLiu" w:cs="PMingLiu"/>
        </w:rPr>
        <w:t>財團法人小米穗原住民文化基金會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柯哲瑜</w:t>
      </w:r>
      <w:r>
        <w:rPr>
          <w:rFonts w:ascii="PMingLiu" w:eastAsia="PMingLiu" w:hAnsi="PMingLiu" w:cs="PMingLiu"/>
        </w:rPr>
        <w:br/>
      </w:r>
    </w:p>
    <w:p w14:paraId="0000000C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會議時間</w:t>
      </w:r>
      <w:r>
        <w:rPr>
          <w:rFonts w:ascii="PMingLiu" w:eastAsia="PMingLiu" w:hAnsi="PMingLiu" w:cs="PMingLiu"/>
        </w:rPr>
        <w:t>13:00-15:30</w:t>
      </w:r>
    </w:p>
    <w:p w14:paraId="0000000D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1.</w:t>
      </w:r>
      <w:r>
        <w:rPr>
          <w:rFonts w:ascii="PMingLiu" w:eastAsia="PMingLiu" w:hAnsi="PMingLiu" w:cs="PMingLiu"/>
        </w:rPr>
        <w:t>三位委員說明會議進度</w:t>
      </w:r>
    </w:p>
    <w:p w14:paraId="0000000E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2.</w:t>
      </w:r>
      <w:proofErr w:type="gramStart"/>
      <w:r>
        <w:rPr>
          <w:rFonts w:ascii="PMingLiu" w:eastAsia="PMingLiu" w:hAnsi="PMingLiu" w:cs="PMingLiu"/>
        </w:rPr>
        <w:t>衛福部</w:t>
      </w:r>
      <w:proofErr w:type="gramEnd"/>
      <w:r>
        <w:rPr>
          <w:rFonts w:ascii="PMingLiu" w:eastAsia="PMingLiu" w:hAnsi="PMingLiu" w:cs="PMingLiu"/>
        </w:rPr>
        <w:t>報告草案進度：</w:t>
      </w:r>
      <w:r>
        <w:rPr>
          <w:rFonts w:ascii="PMingLiu" w:eastAsia="PMingLiu" w:hAnsi="PMingLiu" w:cs="PMingLiu"/>
        </w:rPr>
        <w:t>4/6</w:t>
      </w:r>
      <w:r>
        <w:rPr>
          <w:rFonts w:ascii="PMingLiu" w:eastAsia="PMingLiu" w:hAnsi="PMingLiu" w:cs="PMingLiu"/>
        </w:rPr>
        <w:t>號已經報院，說明草案設計</w:t>
      </w:r>
    </w:p>
    <w:p w14:paraId="0000000F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民間團體報告：</w:t>
      </w:r>
    </w:p>
    <w:p w14:paraId="00000010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1.</w:t>
      </w:r>
      <w:proofErr w:type="gramStart"/>
      <w:r>
        <w:rPr>
          <w:rFonts w:ascii="PMingLiu" w:eastAsia="PMingLiu" w:hAnsi="PMingLiu" w:cs="PMingLiu"/>
        </w:rPr>
        <w:t>哲瑜進行</w:t>
      </w:r>
      <w:proofErr w:type="gramEnd"/>
      <w:r>
        <w:rPr>
          <w:rFonts w:ascii="PMingLiu" w:eastAsia="PMingLiu" w:hAnsi="PMingLiu" w:cs="PMingLiu"/>
        </w:rPr>
        <w:t>立法必要性說明</w:t>
      </w:r>
      <w:r>
        <w:rPr>
          <w:rFonts w:ascii="PMingLiu" w:eastAsia="PMingLiu" w:hAnsi="PMingLiu" w:cs="PMingLiu"/>
        </w:rPr>
        <w:tab/>
      </w:r>
      <w:r>
        <w:rPr>
          <w:rFonts w:ascii="PMingLiu" w:eastAsia="PMingLiu" w:hAnsi="PMingLiu" w:cs="PMingLiu"/>
        </w:rPr>
        <w:t>：國內外經驗</w:t>
      </w:r>
    </w:p>
    <w:p w14:paraId="00000011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ab/>
        <w:t>(1)</w:t>
      </w:r>
      <w:r>
        <w:rPr>
          <w:rFonts w:ascii="PMingLiu" w:eastAsia="PMingLiu" w:hAnsi="PMingLiu" w:cs="PMingLiu"/>
        </w:rPr>
        <w:t>國內：</w:t>
      </w:r>
    </w:p>
    <w:p w14:paraId="00000012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蔡英文</w:t>
      </w:r>
      <w:r>
        <w:rPr>
          <w:rFonts w:ascii="PMingLiu" w:eastAsia="PMingLiu" w:hAnsi="PMingLiu" w:cs="PMingLiu"/>
        </w:rPr>
        <w:t>2016</w:t>
      </w:r>
      <w:r>
        <w:rPr>
          <w:rFonts w:ascii="PMingLiu" w:eastAsia="PMingLiu" w:hAnsi="PMingLiu" w:cs="PMingLiu"/>
        </w:rPr>
        <w:t>年原住民族政見第七項原住民族健康法立法</w:t>
      </w:r>
    </w:p>
    <w:p w14:paraId="00000013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憲法增修條文第十條第十一、第十二項</w:t>
      </w:r>
    </w:p>
    <w:p w14:paraId="00000014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>原基法</w:t>
      </w:r>
      <w:proofErr w:type="gramEnd"/>
      <w:r>
        <w:rPr>
          <w:rFonts w:ascii="PMingLiu" w:eastAsia="PMingLiu" w:hAnsi="PMingLiu" w:cs="PMingLiu"/>
        </w:rPr>
        <w:t>第四條、第二十四條、第二十六條、第二十八條</w:t>
      </w:r>
    </w:p>
    <w:p w14:paraId="00000015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>衛福部</w:t>
      </w:r>
      <w:proofErr w:type="gramEnd"/>
      <w:r>
        <w:rPr>
          <w:rFonts w:ascii="PMingLiu" w:eastAsia="PMingLiu" w:hAnsi="PMingLiu" w:cs="PMingLiu"/>
        </w:rPr>
        <w:t>2025</w:t>
      </w:r>
      <w:r>
        <w:rPr>
          <w:rFonts w:ascii="PMingLiu" w:eastAsia="PMingLiu" w:hAnsi="PMingLiu" w:cs="PMingLiu"/>
        </w:rPr>
        <w:t>衛生福利政策白皮書</w:t>
      </w:r>
      <w:proofErr w:type="gramStart"/>
      <w:r>
        <w:rPr>
          <w:rFonts w:ascii="PMingLiu" w:eastAsia="PMingLiu" w:hAnsi="PMingLiu" w:cs="PMingLiu"/>
        </w:rPr>
        <w:t>原住民族專</w:t>
      </w:r>
      <w:proofErr w:type="gramEnd"/>
      <w:r>
        <w:rPr>
          <w:rFonts w:ascii="PMingLiu" w:eastAsia="PMingLiu" w:hAnsi="PMingLiu" w:cs="PMingLiu"/>
        </w:rPr>
        <w:t>章，三點歸納原則：基本生存需求、族群差異原則、自主意願原則</w:t>
      </w:r>
    </w:p>
    <w:p w14:paraId="00000016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(2)</w:t>
      </w:r>
      <w:r>
        <w:rPr>
          <w:rFonts w:ascii="PMingLiu" w:eastAsia="PMingLiu" w:hAnsi="PMingLiu" w:cs="PMingLiu"/>
        </w:rPr>
        <w:t>國外：</w:t>
      </w:r>
    </w:p>
    <w:p w14:paraId="00000017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聯合國世界衛生組織</w:t>
      </w:r>
      <w:r>
        <w:rPr>
          <w:rFonts w:ascii="PMingLiu" w:eastAsia="PMingLiu" w:hAnsi="PMingLiu" w:cs="PMingLiu"/>
        </w:rPr>
        <w:t>五點具體工作計畫</w:t>
      </w:r>
    </w:p>
    <w:p w14:paraId="00000018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美國印地安健康服務局</w:t>
      </w:r>
    </w:p>
    <w:p w14:paraId="00000019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紐西蘭毛利人健康專責單位</w:t>
      </w:r>
    </w:p>
    <w:p w14:paraId="0000001A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澳洲國家原住民族健康平等理事會</w:t>
      </w:r>
    </w:p>
    <w:p w14:paraId="0000001B" w14:textId="77777777" w:rsidR="000924D9" w:rsidRDefault="00B70D7A">
      <w:pPr>
        <w:spacing w:before="180"/>
        <w:ind w:firstLine="4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lastRenderedPageBreak/>
        <w:t>加拿大衛生部下設原住民服務局</w:t>
      </w:r>
    </w:p>
    <w:p w14:paraId="0000001C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ab/>
        <w:t>(2)</w:t>
      </w:r>
    </w:p>
    <w:p w14:paraId="0000001D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2.</w:t>
      </w:r>
      <w:proofErr w:type="gramStart"/>
      <w:r>
        <w:rPr>
          <w:rFonts w:ascii="PMingLiu" w:eastAsia="PMingLiu" w:hAnsi="PMingLiu" w:cs="PMingLiu"/>
        </w:rPr>
        <w:t>哲瑜進行</w:t>
      </w:r>
      <w:proofErr w:type="gramEnd"/>
      <w:r>
        <w:rPr>
          <w:rFonts w:ascii="PMingLiu" w:eastAsia="PMingLiu" w:hAnsi="PMingLiu" w:cs="PMingLiu"/>
        </w:rPr>
        <w:t>2020</w:t>
      </w:r>
      <w:r>
        <w:rPr>
          <w:rFonts w:ascii="PMingLiu" w:eastAsia="PMingLiu" w:hAnsi="PMingLiu" w:cs="PMingLiu"/>
        </w:rPr>
        <w:t>民間共識版草案說明</w:t>
      </w:r>
    </w:p>
    <w:p w14:paraId="0000001E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ab/>
        <w:t>(1)</w:t>
      </w:r>
      <w:r>
        <w:rPr>
          <w:rFonts w:ascii="PMingLiu" w:eastAsia="PMingLiu" w:hAnsi="PMingLiu" w:cs="PMingLiu"/>
        </w:rPr>
        <w:t>第四條：政策評議會進行評議及評估</w:t>
      </w:r>
    </w:p>
    <w:p w14:paraId="0000001F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ab/>
        <w:t>(2)</w:t>
      </w:r>
      <w:r>
        <w:rPr>
          <w:rFonts w:ascii="PMingLiu" w:eastAsia="PMingLiu" w:hAnsi="PMingLiu" w:cs="PMingLiu"/>
        </w:rPr>
        <w:t>第十二條：基金可接受將政府</w:t>
      </w:r>
      <w:proofErr w:type="gramStart"/>
      <w:r>
        <w:rPr>
          <w:rFonts w:ascii="PMingLiu" w:eastAsia="PMingLiu" w:hAnsi="PMingLiu" w:cs="PMingLiu"/>
        </w:rPr>
        <w:t>循</w:t>
      </w:r>
      <w:proofErr w:type="gramEnd"/>
      <w:r>
        <w:rPr>
          <w:rFonts w:ascii="PMingLiu" w:eastAsia="PMingLiu" w:hAnsi="PMingLiu" w:cs="PMingLiu"/>
        </w:rPr>
        <w:t>預算程序撥款的文字放在第六點選項</w:t>
      </w:r>
    </w:p>
    <w:p w14:paraId="00000020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ab/>
        <w:t>(3)</w:t>
      </w:r>
      <w:r>
        <w:rPr>
          <w:rFonts w:ascii="PMingLiu" w:eastAsia="PMingLiu" w:hAnsi="PMingLiu" w:cs="PMingLiu"/>
        </w:rPr>
        <w:t>第二十二條：國衛院下設原住民族健康研究中心</w:t>
      </w:r>
    </w:p>
    <w:p w14:paraId="00000021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民間團體發言：</w:t>
      </w:r>
    </w:p>
    <w:p w14:paraId="00000022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台灣原住民醫學學會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莫那．瓦</w:t>
      </w:r>
      <w:proofErr w:type="gramStart"/>
      <w:r>
        <w:rPr>
          <w:rFonts w:ascii="PMingLiu" w:eastAsia="PMingLiu" w:hAnsi="PMingLiu" w:cs="PMingLiu"/>
          <w:color w:val="000000"/>
        </w:rPr>
        <w:t>旦</w:t>
      </w:r>
      <w:proofErr w:type="gramEnd"/>
      <w:r>
        <w:rPr>
          <w:rFonts w:ascii="PMingLiu" w:eastAsia="PMingLiu" w:hAnsi="PMingLiu" w:cs="PMingLiu"/>
          <w:color w:val="000000"/>
        </w:rPr>
        <w:t>：以表格說明台灣原住民族健康不均等現象，以及在國際上表現並不好的實情</w:t>
      </w:r>
    </w:p>
    <w:p w14:paraId="00000023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台灣原住民醫學學會</w:t>
      </w:r>
      <w:proofErr w:type="gramStart"/>
      <w:r>
        <w:rPr>
          <w:rFonts w:ascii="PMingLiu" w:eastAsia="PMingLiu" w:hAnsi="PMingLiu" w:cs="PMingLiu"/>
          <w:color w:val="000000"/>
        </w:rPr>
        <w:t>田知學</w:t>
      </w:r>
      <w:proofErr w:type="gramEnd"/>
      <w:r>
        <w:rPr>
          <w:rFonts w:ascii="PMingLiu" w:eastAsia="PMingLiu" w:hAnsi="PMingLiu" w:cs="PMingLiu"/>
          <w:color w:val="000000"/>
        </w:rPr>
        <w:t>：說明</w:t>
      </w:r>
      <w:proofErr w:type="gramStart"/>
      <w:r>
        <w:rPr>
          <w:rFonts w:ascii="PMingLiu" w:eastAsia="PMingLiu" w:hAnsi="PMingLiu" w:cs="PMingLiu"/>
          <w:color w:val="000000"/>
        </w:rPr>
        <w:t>衛福部</w:t>
      </w:r>
      <w:proofErr w:type="gramEnd"/>
      <w:r>
        <w:rPr>
          <w:rFonts w:ascii="PMingLiu" w:eastAsia="PMingLiu" w:hAnsi="PMingLiu" w:cs="PMingLiu"/>
          <w:color w:val="000000"/>
        </w:rPr>
        <w:t>部長曾經允諾不應該</w:t>
      </w:r>
      <w:proofErr w:type="gramStart"/>
      <w:r>
        <w:rPr>
          <w:rFonts w:ascii="PMingLiu" w:eastAsia="PMingLiu" w:hAnsi="PMingLiu" w:cs="PMingLiu"/>
          <w:color w:val="000000"/>
        </w:rPr>
        <w:t>繼續霸凌原住</w:t>
      </w:r>
      <w:proofErr w:type="gramEnd"/>
      <w:r>
        <w:rPr>
          <w:rFonts w:ascii="PMingLiu" w:eastAsia="PMingLiu" w:hAnsi="PMingLiu" w:cs="PMingLiu"/>
          <w:color w:val="000000"/>
        </w:rPr>
        <w:t>民的經驗，並說明需要一個署</w:t>
      </w:r>
    </w:p>
    <w:p w14:paraId="00000024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新竹市原住民身心障礙者協會</w:t>
      </w:r>
      <w:r>
        <w:rPr>
          <w:rFonts w:ascii="PMingLiu" w:eastAsia="PMingLiu" w:hAnsi="PMingLiu" w:cs="PMingLiu"/>
          <w:color w:val="000000"/>
        </w:rPr>
        <w:t xml:space="preserve">  </w:t>
      </w:r>
      <w:r>
        <w:rPr>
          <w:rFonts w:ascii="PMingLiu" w:eastAsia="PMingLiu" w:hAnsi="PMingLiu" w:cs="PMingLiu"/>
          <w:color w:val="000000"/>
        </w:rPr>
        <w:t>孫敏聿：提及</w:t>
      </w:r>
      <w:r>
        <w:rPr>
          <w:rFonts w:ascii="PMingLiu" w:eastAsia="PMingLiu" w:hAnsi="PMingLiu" w:cs="PMingLiu"/>
          <w:color w:val="000000"/>
        </w:rPr>
        <w:t>2022</w:t>
      </w:r>
      <w:r>
        <w:rPr>
          <w:rFonts w:ascii="PMingLiu" w:eastAsia="PMingLiu" w:hAnsi="PMingLiu" w:cs="PMingLiu"/>
          <w:color w:val="000000"/>
        </w:rPr>
        <w:t>年原住民族</w:t>
      </w:r>
      <w:proofErr w:type="gramStart"/>
      <w:r>
        <w:rPr>
          <w:rFonts w:ascii="PMingLiu" w:eastAsia="PMingLiu" w:hAnsi="PMingLiu" w:cs="PMingLiu"/>
          <w:color w:val="000000"/>
        </w:rPr>
        <w:t>健康法社福</w:t>
      </w:r>
      <w:proofErr w:type="gramEnd"/>
      <w:r>
        <w:rPr>
          <w:rFonts w:ascii="PMingLiu" w:eastAsia="PMingLiu" w:hAnsi="PMingLiu" w:cs="PMingLiu"/>
          <w:color w:val="000000"/>
        </w:rPr>
        <w:t>觀點版裡面的健康尊嚴，以及第</w:t>
      </w:r>
      <w:r>
        <w:rPr>
          <w:rFonts w:ascii="PMingLiu" w:eastAsia="PMingLiu" w:hAnsi="PMingLiu" w:cs="PMingLiu"/>
          <w:color w:val="000000"/>
        </w:rPr>
        <w:t>18</w:t>
      </w:r>
      <w:r>
        <w:rPr>
          <w:rFonts w:ascii="PMingLiu" w:eastAsia="PMingLiu" w:hAnsi="PMingLiu" w:cs="PMingLiu"/>
          <w:color w:val="000000"/>
        </w:rPr>
        <w:t>條的多元身份健康需求。</w:t>
      </w:r>
    </w:p>
    <w:p w14:paraId="00000025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台灣原住民族社會工作學會</w:t>
      </w:r>
      <w:r>
        <w:rPr>
          <w:rFonts w:ascii="PMingLiu" w:eastAsia="PMingLiu" w:hAnsi="PMingLiu" w:cs="PMingLiu"/>
          <w:color w:val="000000"/>
        </w:rPr>
        <w:t xml:space="preserve"> </w:t>
      </w:r>
      <w:proofErr w:type="spellStart"/>
      <w:r>
        <w:rPr>
          <w:rFonts w:ascii="PMingLiu" w:eastAsia="PMingLiu" w:hAnsi="PMingLiu" w:cs="PMingLiu"/>
          <w:color w:val="000000"/>
        </w:rPr>
        <w:t>Ciwang</w:t>
      </w:r>
      <w:proofErr w:type="spellEnd"/>
      <w:r>
        <w:rPr>
          <w:rFonts w:ascii="PMingLiu" w:eastAsia="PMingLiu" w:hAnsi="PMingLiu" w:cs="PMingLiu"/>
          <w:color w:val="000000"/>
        </w:rPr>
        <w:t xml:space="preserve"> </w:t>
      </w:r>
      <w:proofErr w:type="spellStart"/>
      <w:r>
        <w:rPr>
          <w:rFonts w:ascii="PMingLiu" w:eastAsia="PMingLiu" w:hAnsi="PMingLiu" w:cs="PMingLiu"/>
          <w:color w:val="000000"/>
        </w:rPr>
        <w:t>teyra</w:t>
      </w:r>
      <w:proofErr w:type="spellEnd"/>
      <w:r>
        <w:rPr>
          <w:rFonts w:ascii="PMingLiu" w:eastAsia="PMingLiu" w:hAnsi="PMingLiu" w:cs="PMingLiu"/>
          <w:color w:val="000000"/>
        </w:rPr>
        <w:t>：說明健康研究中心的永續性、固定性之重要性</w:t>
      </w:r>
    </w:p>
    <w:p w14:paraId="00000026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>臺灣跨文化健康照顧學會</w:t>
      </w:r>
      <w:r>
        <w:rPr>
          <w:rFonts w:ascii="PMingLiu" w:eastAsia="PMingLiu" w:hAnsi="PMingLiu" w:cs="PMingLiu"/>
          <w:color w:val="000000"/>
        </w:rPr>
        <w:t xml:space="preserve"> </w:t>
      </w:r>
      <w:proofErr w:type="gramStart"/>
      <w:r>
        <w:rPr>
          <w:rFonts w:ascii="PMingLiu" w:eastAsia="PMingLiu" w:hAnsi="PMingLiu" w:cs="PMingLiu"/>
          <w:color w:val="000000"/>
        </w:rPr>
        <w:t>怡</w:t>
      </w:r>
      <w:proofErr w:type="gramEnd"/>
      <w:r>
        <w:rPr>
          <w:rFonts w:ascii="PMingLiu" w:eastAsia="PMingLiu" w:hAnsi="PMingLiu" w:cs="PMingLiu"/>
          <w:color w:val="000000"/>
        </w:rPr>
        <w:t>懋</w:t>
      </w:r>
      <w:r>
        <w:rPr>
          <w:rFonts w:ascii="PMingLiu" w:eastAsia="PMingLiu" w:hAnsi="PMingLiu" w:cs="PMingLiu"/>
          <w:color w:val="000000"/>
        </w:rPr>
        <w:t>.</w:t>
      </w:r>
      <w:r>
        <w:rPr>
          <w:rFonts w:ascii="PMingLiu" w:eastAsia="PMingLiu" w:hAnsi="PMingLiu" w:cs="PMingLiu"/>
          <w:color w:val="000000"/>
        </w:rPr>
        <w:t>蘇米、林昭光：說明原住民族健康在跨部會合作時的困境，以及現行架構不適用的問題</w:t>
      </w:r>
    </w:p>
    <w:p w14:paraId="00000027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>臺灣原住民族長期照顧服務權益促進會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宋聖君：</w:t>
      </w:r>
      <w:proofErr w:type="gramStart"/>
      <w:r>
        <w:rPr>
          <w:rFonts w:ascii="PMingLiu" w:eastAsia="PMingLiu" w:hAnsi="PMingLiu" w:cs="PMingLiu"/>
          <w:color w:val="000000"/>
        </w:rPr>
        <w:t>衛福部</w:t>
      </w:r>
      <w:proofErr w:type="gramEnd"/>
      <w:r>
        <w:rPr>
          <w:rFonts w:ascii="PMingLiu" w:eastAsia="PMingLiu" w:hAnsi="PMingLiu" w:cs="PMingLiu"/>
          <w:color w:val="000000"/>
        </w:rPr>
        <w:t>協調會仍未出示相關草案，不能理解要如何協</w:t>
      </w:r>
      <w:r>
        <w:rPr>
          <w:rFonts w:ascii="PMingLiu" w:eastAsia="PMingLiu" w:hAnsi="PMingLiu" w:cs="PMingLiu"/>
          <w:color w:val="000000"/>
        </w:rPr>
        <w:t>調。</w:t>
      </w:r>
    </w:p>
    <w:p w14:paraId="00000028" w14:textId="77777777" w:rsidR="000924D9" w:rsidRDefault="00B70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財團法人小米穗原住民文化基金會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柯哲瑜：</w:t>
      </w:r>
      <w:proofErr w:type="gramStart"/>
      <w:r>
        <w:rPr>
          <w:rFonts w:ascii="PMingLiu" w:eastAsia="PMingLiu" w:hAnsi="PMingLiu" w:cs="PMingLiu"/>
          <w:color w:val="000000"/>
        </w:rPr>
        <w:t>原健法</w:t>
      </w:r>
      <w:proofErr w:type="gramEnd"/>
      <w:r>
        <w:rPr>
          <w:rFonts w:ascii="PMingLiu" w:eastAsia="PMingLiu" w:hAnsi="PMingLiu" w:cs="PMingLiu"/>
          <w:color w:val="000000"/>
        </w:rPr>
        <w:t>的立法進度非常緩慢，不知道要用什麼角度什麼進程才能真正看見行政院版本出爐．</w:t>
      </w:r>
    </w:p>
    <w:p w14:paraId="00000029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>衛福部</w:t>
      </w:r>
      <w:proofErr w:type="gramEnd"/>
      <w:r>
        <w:rPr>
          <w:rFonts w:ascii="PMingLiu" w:eastAsia="PMingLiu" w:hAnsi="PMingLiu" w:cs="PMingLiu"/>
        </w:rPr>
        <w:t>回應：石次長已經在送院之前，已經跟相關部會協調過才送院，因此承諾在</w:t>
      </w:r>
      <w:r>
        <w:rPr>
          <w:rFonts w:ascii="PMingLiu" w:eastAsia="PMingLiu" w:hAnsi="PMingLiu" w:cs="PMingLiu"/>
        </w:rPr>
        <w:t>4</w:t>
      </w:r>
      <w:r>
        <w:rPr>
          <w:rFonts w:ascii="PMingLiu" w:eastAsia="PMingLiu" w:hAnsi="PMingLiu" w:cs="PMingLiu"/>
        </w:rPr>
        <w:t>月底之前將院版通過。</w:t>
      </w:r>
    </w:p>
    <w:p w14:paraId="0000002A" w14:textId="77777777" w:rsidR="000924D9" w:rsidRDefault="00B70D7A">
      <w:pPr>
        <w:spacing w:before="180"/>
        <w:ind w:firstLine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草案設計：</w:t>
      </w:r>
    </w:p>
    <w:p w14:paraId="0000002B" w14:textId="77777777" w:rsidR="000924D9" w:rsidRDefault="00B70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中央健康政策評議會：建議使用健康政策會，並針對下轄管理的事務進行調整</w:t>
      </w:r>
    </w:p>
    <w:p w14:paraId="0000002C" w14:textId="77777777" w:rsidR="000924D9" w:rsidRDefault="00B70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原住民族健康研究中心：因為不能在法當中要求國衛院設立，也因為員額法不能</w:t>
      </w:r>
      <w:proofErr w:type="gramStart"/>
      <w:r>
        <w:rPr>
          <w:rFonts w:ascii="PMingLiu" w:eastAsia="PMingLiu" w:hAnsi="PMingLiu" w:cs="PMingLiu"/>
          <w:color w:val="000000"/>
        </w:rPr>
        <w:t>再衛福部</w:t>
      </w:r>
      <w:proofErr w:type="gramEnd"/>
      <w:r>
        <w:rPr>
          <w:rFonts w:ascii="PMingLiu" w:eastAsia="PMingLiu" w:hAnsi="PMingLiu" w:cs="PMingLiu"/>
          <w:color w:val="000000"/>
        </w:rPr>
        <w:t>裡面設置單位，現在考慮在國衛院設或是在大專院校中設，因此草案是寫委託與指定。</w:t>
      </w:r>
    </w:p>
    <w:p w14:paraId="0000002D" w14:textId="77777777" w:rsidR="000924D9" w:rsidRDefault="00B70D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民間團體堅決表示，需要在國衛院下設，如果要委託與指定的話，必須固定且持續指定同一單位</w:t>
      </w:r>
    </w:p>
    <w:p w14:paraId="0000002E" w14:textId="77777777" w:rsidR="000924D9" w:rsidRDefault="00B70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基金：主計處有難處，需要回去請示</w:t>
      </w:r>
    </w:p>
    <w:p w14:paraId="0000002F" w14:textId="77777777" w:rsidR="000924D9" w:rsidRDefault="00B70D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民間團體表示，必須設基金，但如果政府預算</w:t>
      </w:r>
      <w:proofErr w:type="gramStart"/>
      <w:r>
        <w:rPr>
          <w:rFonts w:ascii="PMingLiu" w:eastAsia="PMingLiu" w:hAnsi="PMingLiu" w:cs="PMingLiu"/>
          <w:color w:val="000000"/>
        </w:rPr>
        <w:t>提撥</w:t>
      </w:r>
      <w:proofErr w:type="gramEnd"/>
      <w:r>
        <w:rPr>
          <w:rFonts w:ascii="PMingLiu" w:eastAsia="PMingLiu" w:hAnsi="PMingLiu" w:cs="PMingLiu"/>
          <w:color w:val="000000"/>
        </w:rPr>
        <w:t>有問題，就如同現行版本這樣放到排序較後面的位置。</w:t>
      </w:r>
    </w:p>
    <w:p w14:paraId="00000030" w14:textId="77777777" w:rsidR="000924D9" w:rsidRDefault="00B70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lastRenderedPageBreak/>
        <w:t>重大突破：</w:t>
      </w:r>
    </w:p>
    <w:p w14:paraId="00000031" w14:textId="77777777" w:rsidR="000924D9" w:rsidRDefault="00B70D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  <w:color w:val="000000"/>
        </w:rPr>
        <w:t>衛福部</w:t>
      </w:r>
      <w:proofErr w:type="gramEnd"/>
      <w:r>
        <w:rPr>
          <w:rFonts w:ascii="PMingLiu" w:eastAsia="PMingLiu" w:hAnsi="PMingLiu" w:cs="PMingLiu"/>
          <w:color w:val="000000"/>
        </w:rPr>
        <w:t>承諾會加速立法，在</w:t>
      </w:r>
      <w:r>
        <w:rPr>
          <w:rFonts w:ascii="PMingLiu" w:eastAsia="PMingLiu" w:hAnsi="PMingLiu" w:cs="PMingLiu"/>
          <w:color w:val="000000"/>
        </w:rPr>
        <w:t>4</w:t>
      </w:r>
      <w:r>
        <w:rPr>
          <w:rFonts w:ascii="PMingLiu" w:eastAsia="PMingLiu" w:hAnsi="PMingLiu" w:cs="PMingLiu"/>
          <w:color w:val="000000"/>
        </w:rPr>
        <w:t>月底送出版本讓立法院進行排審</w:t>
      </w:r>
    </w:p>
    <w:p w14:paraId="00000032" w14:textId="77777777" w:rsidR="000924D9" w:rsidRDefault="00B70D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000000"/>
        </w:rPr>
        <w:t>三位委員皆表示必須要在第五會期（</w:t>
      </w:r>
      <w:r>
        <w:rPr>
          <w:rFonts w:ascii="PMingLiu" w:eastAsia="PMingLiu" w:hAnsi="PMingLiu" w:cs="PMingLiu"/>
          <w:color w:val="000000"/>
        </w:rPr>
        <w:t>5</w:t>
      </w:r>
      <w:r>
        <w:rPr>
          <w:rFonts w:ascii="PMingLiu" w:eastAsia="PMingLiu" w:hAnsi="PMingLiu" w:cs="PMingLiu"/>
          <w:color w:val="000000"/>
        </w:rPr>
        <w:t>月底前）完成立法，送小英跟吳玉琴一個辛苦工作的禮物</w:t>
      </w:r>
    </w:p>
    <w:p w14:paraId="00000033" w14:textId="77777777" w:rsidR="000924D9" w:rsidRDefault="00B70D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>民進黨委員吳玉琴與伍麗華會後表示會去跟賴惠員召委溝通排案</w:t>
      </w:r>
    </w:p>
    <w:p w14:paraId="00000034" w14:textId="7F01109C" w:rsidR="000924D9" w:rsidRDefault="000924D9">
      <w:pPr>
        <w:pBdr>
          <w:top w:val="nil"/>
          <w:left w:val="nil"/>
          <w:bottom w:val="nil"/>
          <w:right w:val="nil"/>
          <w:between w:val="nil"/>
        </w:pBdr>
        <w:spacing w:before="180"/>
        <w:ind w:left="960" w:firstLine="0"/>
        <w:rPr>
          <w:rFonts w:ascii="PMingLiu" w:hAnsi="PMingLiu" w:cs="PMingLiu"/>
        </w:rPr>
      </w:pPr>
    </w:p>
    <w:p w14:paraId="66E71C0B" w14:textId="7B5BE276" w:rsidR="00B70D7A" w:rsidRPr="00B70D7A" w:rsidRDefault="00B70D7A">
      <w:pPr>
        <w:pBdr>
          <w:top w:val="nil"/>
          <w:left w:val="nil"/>
          <w:bottom w:val="nil"/>
          <w:right w:val="nil"/>
          <w:between w:val="nil"/>
        </w:pBdr>
        <w:spacing w:before="180"/>
        <w:ind w:left="960" w:firstLine="0"/>
        <w:rPr>
          <w:rFonts w:ascii="PMingLiu" w:hAnsi="PMingLiu" w:cs="PMingLiu" w:hint="eastAsia"/>
        </w:rPr>
      </w:pPr>
      <w:r>
        <w:rPr>
          <w:noProof/>
        </w:rPr>
        <w:drawing>
          <wp:inline distT="0" distB="0" distL="0" distR="0" wp14:anchorId="691CE3C2" wp14:editId="22307BA6">
            <wp:extent cx="5727700" cy="3818467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70D7A" w:rsidRPr="00B70D7A" w:rsidSect="00B70D7A">
      <w:pgSz w:w="11900" w:h="16840"/>
      <w:pgMar w:top="1440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45F7"/>
    <w:multiLevelType w:val="multilevel"/>
    <w:tmpl w:val="BADC1D2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944E7"/>
    <w:multiLevelType w:val="multilevel"/>
    <w:tmpl w:val="20AA5B1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D9"/>
    <w:rsid w:val="000924D9"/>
    <w:rsid w:val="00B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4BBB"/>
  <w15:docId w15:val="{74A45E92-BE72-4453-88E1-C27F7C5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spacing w:before="120"/>
        <w:ind w:firstLine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2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4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4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kXCAfWEoeiQCeyDqXq+hYQf8g==">AMUW2mVfoHTbOHpTGH48ApFsIcm0QNRHpih95SWiPWq8w+m7F6z31gWG52f8vFzPmRfskxbbd6g3CKgK+pvC5+WdkBGWau3RFZVNLWXxg38NGSWrLA4MGPc4vuWbkWjNNqFGKu20QIVs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tcu-H420</dc:creator>
  <cp:lastModifiedBy>2016 Maipt</cp:lastModifiedBy>
  <cp:revision>2</cp:revision>
  <dcterms:created xsi:type="dcterms:W3CDTF">2022-04-18T19:36:00Z</dcterms:created>
  <dcterms:modified xsi:type="dcterms:W3CDTF">2022-04-18T19:36:00Z</dcterms:modified>
</cp:coreProperties>
</file>